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87BE" w14:textId="203B70D7" w:rsidR="003F238E" w:rsidRDefault="003F238E" w:rsidP="00D30EAE">
      <w:pPr>
        <w:pStyle w:val="NormalWeb"/>
        <w:spacing w:line="360" w:lineRule="auto"/>
        <w:ind w:firstLine="720"/>
        <w:jc w:val="both"/>
        <w:rPr>
          <w:rFonts w:ascii="TimesNewRomanPSMT" w:hAnsi="TimesNewRomanPSMT"/>
        </w:rPr>
      </w:pPr>
      <w:bookmarkStart w:id="0" w:name="_GoBack"/>
      <w:bookmarkEnd w:id="0"/>
      <w:r>
        <w:rPr>
          <w:noProof/>
        </w:rPr>
        <w:drawing>
          <wp:anchor distT="0" distB="0" distL="114300" distR="114300" simplePos="0" relativeHeight="251660288" behindDoc="0" locked="0" layoutInCell="1" allowOverlap="1" wp14:anchorId="194FA868" wp14:editId="7AC60345">
            <wp:simplePos x="0" y="0"/>
            <wp:positionH relativeFrom="column">
              <wp:posOffset>-45720</wp:posOffset>
            </wp:positionH>
            <wp:positionV relativeFrom="paragraph">
              <wp:posOffset>198783</wp:posOffset>
            </wp:positionV>
            <wp:extent cx="2263140" cy="518795"/>
            <wp:effectExtent l="0" t="0" r="0" b="1905"/>
            <wp:wrapSquare wrapText="bothSides"/>
            <wp:docPr id="1613989945" name="Εικόνα 1" descr="Εικόνα που περιέχει κείμενο, γραμματοσειρ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989945" name="Εικόνα 1" descr="Εικόνα που περιέχει κείμενο, γραμματοσειρά, λογότυπο, σύμβολ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140" cy="518795"/>
                    </a:xfrm>
                    <a:prstGeom prst="rect">
                      <a:avLst/>
                    </a:prstGeom>
                  </pic:spPr>
                </pic:pic>
              </a:graphicData>
            </a:graphic>
            <wp14:sizeRelH relativeFrom="page">
              <wp14:pctWidth>0</wp14:pctWidth>
            </wp14:sizeRelH>
            <wp14:sizeRelV relativeFrom="page">
              <wp14:pctHeight>0</wp14:pctHeight>
            </wp14:sizeRelV>
          </wp:anchor>
        </w:drawing>
      </w:r>
      <w:r w:rsidRPr="003F238E">
        <w:rPr>
          <w:rFonts w:ascii="TimesNewRomanPSMT" w:hAnsi="TimesNewRomanPSMT"/>
          <w:noProof/>
        </w:rPr>
        <w:drawing>
          <wp:anchor distT="0" distB="0" distL="114300" distR="114300" simplePos="0" relativeHeight="251658240" behindDoc="0" locked="0" layoutInCell="1" allowOverlap="1" wp14:anchorId="32ECC391" wp14:editId="24B001BE">
            <wp:simplePos x="0" y="0"/>
            <wp:positionH relativeFrom="column">
              <wp:posOffset>3913505</wp:posOffset>
            </wp:positionH>
            <wp:positionV relativeFrom="paragraph">
              <wp:posOffset>110</wp:posOffset>
            </wp:positionV>
            <wp:extent cx="1355090" cy="897890"/>
            <wp:effectExtent l="0" t="0" r="3810" b="3810"/>
            <wp:wrapSquare wrapText="bothSides"/>
            <wp:docPr id="1874873285" name="Εικόνα 1" descr="Εικόνα που περιέχει κείμενο, γραμματοσειρ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873285" name="Εικόνα 1" descr="Εικόνα που περιέχει κείμενο, γραμματοσειρά, λογότυπο, σύμβολ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090" cy="897890"/>
                    </a:xfrm>
                    <a:prstGeom prst="rect">
                      <a:avLst/>
                    </a:prstGeom>
                  </pic:spPr>
                </pic:pic>
              </a:graphicData>
            </a:graphic>
            <wp14:sizeRelH relativeFrom="page">
              <wp14:pctWidth>0</wp14:pctWidth>
            </wp14:sizeRelH>
            <wp14:sizeRelV relativeFrom="page">
              <wp14:pctHeight>0</wp14:pctHeight>
            </wp14:sizeRelV>
          </wp:anchor>
        </w:drawing>
      </w:r>
    </w:p>
    <w:p w14:paraId="304474C0" w14:textId="77777777" w:rsidR="003F238E" w:rsidRDefault="003F238E" w:rsidP="00D30EAE">
      <w:pPr>
        <w:pStyle w:val="NormalWeb"/>
        <w:spacing w:line="360" w:lineRule="auto"/>
        <w:ind w:firstLine="720"/>
        <w:jc w:val="both"/>
        <w:rPr>
          <w:rFonts w:ascii="TimesNewRomanPSMT" w:hAnsi="TimesNewRomanPSMT"/>
        </w:rPr>
      </w:pPr>
    </w:p>
    <w:p w14:paraId="1F178DDF" w14:textId="77777777" w:rsidR="003F238E" w:rsidRDefault="003F238E" w:rsidP="00D30EAE">
      <w:pPr>
        <w:pStyle w:val="NormalWeb"/>
        <w:spacing w:line="360" w:lineRule="auto"/>
        <w:ind w:firstLine="720"/>
        <w:jc w:val="both"/>
        <w:rPr>
          <w:rFonts w:ascii="TimesNewRomanPSMT" w:hAnsi="TimesNewRomanPSMT"/>
        </w:rPr>
      </w:pPr>
    </w:p>
    <w:p w14:paraId="6B7DF10E" w14:textId="4D3FAE89" w:rsidR="00D30EAE" w:rsidRDefault="0007652A" w:rsidP="00D30EAE">
      <w:pPr>
        <w:pStyle w:val="NormalWeb"/>
        <w:spacing w:line="360" w:lineRule="auto"/>
        <w:ind w:firstLine="720"/>
        <w:jc w:val="both"/>
        <w:rPr>
          <w:rFonts w:ascii="TimesNewRomanPSMT" w:hAnsi="TimesNewRomanPSMT"/>
        </w:rPr>
      </w:pPr>
      <w:r>
        <w:rPr>
          <w:rFonts w:ascii="TimesNewRomanPSMT" w:hAnsi="TimesNewRomanPSMT"/>
        </w:rPr>
        <w:t xml:space="preserve">Την </w:t>
      </w:r>
      <w:proofErr w:type="spellStart"/>
      <w:r>
        <w:rPr>
          <w:rFonts w:ascii="TimesNewRomanPS" w:hAnsi="TimesNewRomanPS"/>
          <w:b/>
          <w:bCs/>
        </w:rPr>
        <w:t>Πέμπτη</w:t>
      </w:r>
      <w:proofErr w:type="spellEnd"/>
      <w:r>
        <w:rPr>
          <w:rFonts w:ascii="TimesNewRomanPS" w:hAnsi="TimesNewRomanPS"/>
          <w:b/>
          <w:bCs/>
        </w:rPr>
        <w:t xml:space="preserve"> 18 </w:t>
      </w:r>
      <w:proofErr w:type="spellStart"/>
      <w:r>
        <w:rPr>
          <w:rFonts w:ascii="TimesNewRomanPS" w:hAnsi="TimesNewRomanPS"/>
          <w:b/>
          <w:bCs/>
        </w:rPr>
        <w:t>Μαΐου</w:t>
      </w:r>
      <w:proofErr w:type="spellEnd"/>
      <w:r>
        <w:rPr>
          <w:rFonts w:ascii="TimesNewRomanPS" w:hAnsi="TimesNewRomanPS"/>
          <w:b/>
          <w:bCs/>
        </w:rPr>
        <w:t xml:space="preserve"> 2023, στους </w:t>
      </w:r>
      <w:proofErr w:type="spellStart"/>
      <w:r>
        <w:rPr>
          <w:rFonts w:ascii="TimesNewRomanPS" w:hAnsi="TimesNewRomanPS"/>
          <w:b/>
          <w:bCs/>
        </w:rPr>
        <w:t>χώρους</w:t>
      </w:r>
      <w:proofErr w:type="spellEnd"/>
      <w:r>
        <w:rPr>
          <w:rFonts w:ascii="TimesNewRomanPS" w:hAnsi="TimesNewRomanPS"/>
          <w:b/>
          <w:bCs/>
        </w:rPr>
        <w:t xml:space="preserve"> του </w:t>
      </w:r>
      <w:proofErr w:type="spellStart"/>
      <w:r>
        <w:rPr>
          <w:rFonts w:ascii="TimesNewRomanPS" w:hAnsi="TimesNewRomanPS"/>
          <w:b/>
          <w:bCs/>
        </w:rPr>
        <w:t>Ιδρύματος</w:t>
      </w:r>
      <w:proofErr w:type="spellEnd"/>
      <w:r>
        <w:rPr>
          <w:rFonts w:ascii="TimesNewRomanPS" w:hAnsi="TimesNewRomanPS"/>
          <w:b/>
          <w:bCs/>
        </w:rPr>
        <w:t xml:space="preserve"> </w:t>
      </w:r>
      <w:proofErr w:type="spellStart"/>
      <w:r>
        <w:rPr>
          <w:rFonts w:ascii="TimesNewRomanPS" w:hAnsi="TimesNewRomanPS"/>
          <w:b/>
          <w:bCs/>
        </w:rPr>
        <w:t>Ορμύλια</w:t>
      </w:r>
      <w:proofErr w:type="spellEnd"/>
      <w:r>
        <w:rPr>
          <w:rFonts w:ascii="TimesNewRomanPSMT" w:hAnsi="TimesNewRomanPSMT"/>
        </w:rPr>
        <w:t>, πραγματοποιήθηκε</w:t>
      </w:r>
      <w:r w:rsidR="00D30EAE">
        <w:rPr>
          <w:rFonts w:ascii="TimesNewRomanPSMT" w:hAnsi="TimesNewRomanPSMT"/>
        </w:rPr>
        <w:t xml:space="preserve"> σε συνεργασία με την Κοσμητεία της Θεολογικής Σχολής ΑΠΘ </w:t>
      </w:r>
      <w:r>
        <w:rPr>
          <w:rFonts w:ascii="TimesNewRomanPSMT" w:hAnsi="TimesNewRomanPSMT"/>
        </w:rPr>
        <w:t xml:space="preserve">εκδήλωση με </w:t>
      </w:r>
      <w:proofErr w:type="spellStart"/>
      <w:r>
        <w:rPr>
          <w:rFonts w:ascii="TimesNewRomanPSMT" w:hAnsi="TimesNewRomanPSMT"/>
        </w:rPr>
        <w:t>θέμα</w:t>
      </w:r>
      <w:proofErr w:type="spellEnd"/>
      <w:r>
        <w:rPr>
          <w:rFonts w:ascii="TimesNewRomanPSMT" w:hAnsi="TimesNewRomanPSMT"/>
        </w:rPr>
        <w:t xml:space="preserve"> την </w:t>
      </w:r>
      <w:proofErr w:type="spellStart"/>
      <w:r>
        <w:rPr>
          <w:rFonts w:ascii="TimesNewRomanPSMT" w:hAnsi="TimesNewRomanPSMT"/>
        </w:rPr>
        <w:t>συμπαράσταση</w:t>
      </w:r>
      <w:proofErr w:type="spellEnd"/>
      <w:r>
        <w:rPr>
          <w:rFonts w:ascii="TimesNewRomanPSMT" w:hAnsi="TimesNewRomanPSMT"/>
        </w:rPr>
        <w:t xml:space="preserve"> στην </w:t>
      </w:r>
      <w:proofErr w:type="spellStart"/>
      <w:r>
        <w:rPr>
          <w:rFonts w:ascii="TimesNewRomanPSMT" w:hAnsi="TimesNewRomanPSMT"/>
        </w:rPr>
        <w:t>υγεία</w:t>
      </w:r>
      <w:proofErr w:type="spellEnd"/>
      <w:r>
        <w:rPr>
          <w:rFonts w:ascii="TimesNewRomanPSMT" w:hAnsi="TimesNewRomanPSMT"/>
        </w:rPr>
        <w:t xml:space="preserve"> των </w:t>
      </w:r>
      <w:proofErr w:type="spellStart"/>
      <w:r>
        <w:rPr>
          <w:rFonts w:ascii="TimesNewRomanPSMT" w:hAnsi="TimesNewRomanPSMT"/>
        </w:rPr>
        <w:t>γυναικών</w:t>
      </w:r>
      <w:proofErr w:type="spellEnd"/>
      <w:r>
        <w:rPr>
          <w:rFonts w:ascii="TimesNewRomanPSMT" w:hAnsi="TimesNewRomanPSMT"/>
        </w:rPr>
        <w:t xml:space="preserve"> της </w:t>
      </w:r>
      <w:proofErr w:type="spellStart"/>
      <w:r>
        <w:rPr>
          <w:rFonts w:ascii="TimesNewRomanPSMT" w:hAnsi="TimesNewRomanPSMT"/>
        </w:rPr>
        <w:t>Θράκης</w:t>
      </w:r>
      <w:proofErr w:type="spellEnd"/>
      <w:r>
        <w:rPr>
          <w:rFonts w:ascii="TimesNewRomanPSMT" w:hAnsi="TimesNewRomanPSMT"/>
        </w:rPr>
        <w:t xml:space="preserve"> και </w:t>
      </w:r>
      <w:proofErr w:type="spellStart"/>
      <w:r>
        <w:rPr>
          <w:rFonts w:ascii="TimesNewRomanPSMT" w:hAnsi="TimesNewRomanPSMT"/>
        </w:rPr>
        <w:t>ειδικότερα</w:t>
      </w:r>
      <w:proofErr w:type="spellEnd"/>
      <w:r>
        <w:rPr>
          <w:rFonts w:ascii="TimesNewRomanPSMT" w:hAnsi="TimesNewRomanPSMT"/>
        </w:rPr>
        <w:t xml:space="preserve"> την </w:t>
      </w:r>
      <w:proofErr w:type="spellStart"/>
      <w:r>
        <w:rPr>
          <w:rFonts w:ascii="TimesNewRomanPSMT" w:hAnsi="TimesNewRomanPSMT"/>
        </w:rPr>
        <w:t>πρόληψη</w:t>
      </w:r>
      <w:proofErr w:type="spellEnd"/>
      <w:r>
        <w:rPr>
          <w:rFonts w:ascii="TimesNewRomanPSMT" w:hAnsi="TimesNewRomanPSMT"/>
        </w:rPr>
        <w:t xml:space="preserve"> του </w:t>
      </w:r>
      <w:proofErr w:type="spellStart"/>
      <w:r>
        <w:rPr>
          <w:rFonts w:ascii="TimesNewRomanPSMT" w:hAnsi="TimesNewRomanPSMT"/>
        </w:rPr>
        <w:t>καρκίνου</w:t>
      </w:r>
      <w:proofErr w:type="spellEnd"/>
      <w:r>
        <w:rPr>
          <w:rFonts w:ascii="TimesNewRomanPSMT" w:hAnsi="TimesNewRomanPSMT"/>
        </w:rPr>
        <w:t xml:space="preserve"> του </w:t>
      </w:r>
      <w:proofErr w:type="spellStart"/>
      <w:r>
        <w:rPr>
          <w:rFonts w:ascii="TimesNewRomanPSMT" w:hAnsi="TimesNewRomanPSMT"/>
        </w:rPr>
        <w:t>μαστου</w:t>
      </w:r>
      <w:proofErr w:type="spellEnd"/>
      <w:r>
        <w:rPr>
          <w:rFonts w:ascii="TimesNewRomanPSMT" w:hAnsi="TimesNewRomanPSMT"/>
        </w:rPr>
        <w:t xml:space="preserve">́. </w:t>
      </w:r>
      <w:r w:rsidR="00D30EAE" w:rsidRPr="00D30EAE">
        <w:rPr>
          <w:rFonts w:ascii="TimesNewRomanPSMT" w:hAnsi="TimesNewRomanPSMT"/>
        </w:rPr>
        <w:t xml:space="preserve">Το Ίδρυμα </w:t>
      </w:r>
      <w:proofErr w:type="spellStart"/>
      <w:r w:rsidR="00D30EAE" w:rsidRPr="00D30EAE">
        <w:rPr>
          <w:rFonts w:ascii="TimesNewRomanPSMT" w:hAnsi="TimesNewRomanPSMT"/>
        </w:rPr>
        <w:t>Ο</w:t>
      </w:r>
      <w:r w:rsidR="00D30EAE">
        <w:rPr>
          <w:rFonts w:ascii="TimesNewRomanPSMT" w:hAnsi="TimesNewRomanPSMT"/>
        </w:rPr>
        <w:t>ρμύλια</w:t>
      </w:r>
      <w:proofErr w:type="spellEnd"/>
      <w:r w:rsidR="00D30EAE" w:rsidRPr="00D30EAE">
        <w:rPr>
          <w:rFonts w:ascii="TimesNewRomanPSMT" w:hAnsi="TimesNewRomanPSMT"/>
        </w:rPr>
        <w:t xml:space="preserve">, που ιδρύθηκε το 1982 στην περιοχή </w:t>
      </w:r>
      <w:proofErr w:type="spellStart"/>
      <w:r w:rsidR="00D30EAE" w:rsidRPr="00D30EAE">
        <w:rPr>
          <w:rFonts w:ascii="TimesNewRomanPSMT" w:hAnsi="TimesNewRomanPSMT"/>
        </w:rPr>
        <w:t>Ορμύλια</w:t>
      </w:r>
      <w:proofErr w:type="spellEnd"/>
      <w:r w:rsidR="00D30EAE" w:rsidRPr="00D30EAE">
        <w:rPr>
          <w:rFonts w:ascii="TimesNewRomanPSMT" w:hAnsi="TimesNewRomanPSMT"/>
        </w:rPr>
        <w:t xml:space="preserve"> της Χαλκιδικής, αποτελεί έκφραση της βούλησης της Ιεράς Μονής </w:t>
      </w:r>
      <w:proofErr w:type="spellStart"/>
      <w:r w:rsidR="00D30EAE" w:rsidRPr="00D30EAE">
        <w:rPr>
          <w:rFonts w:ascii="TimesNewRomanPSMT" w:hAnsi="TimesNewRomanPSMT"/>
        </w:rPr>
        <w:t>Σίμωνος</w:t>
      </w:r>
      <w:proofErr w:type="spellEnd"/>
      <w:r w:rsidR="00D30EAE" w:rsidRPr="00D30EAE">
        <w:rPr>
          <w:rFonts w:ascii="TimesNewRomanPSMT" w:hAnsi="TimesNewRomanPSMT"/>
        </w:rPr>
        <w:t xml:space="preserve"> Πέτρας του Αγίου Όρους και του Ιερού Κοινοβίου “Ευαγγελισμός της Θεοτόκου”, να προσφέρουν στον άνθρωπο και στον πολιτισμό.</w:t>
      </w:r>
      <w:r w:rsidR="00FA2531">
        <w:rPr>
          <w:rFonts w:ascii="TimesNewRomanPSMT" w:hAnsi="TimesNewRomanPSMT"/>
        </w:rPr>
        <w:t xml:space="preserve"> </w:t>
      </w:r>
      <w:r w:rsidR="00D30EAE" w:rsidRPr="00D30EAE">
        <w:rPr>
          <w:rFonts w:ascii="TimesNewRomanPSMT" w:hAnsi="TimesNewRomanPSMT"/>
        </w:rPr>
        <w:t xml:space="preserve">Το Ίδρυμα </w:t>
      </w:r>
      <w:proofErr w:type="spellStart"/>
      <w:r w:rsidR="00D30EAE">
        <w:rPr>
          <w:rFonts w:ascii="TimesNewRomanPSMT" w:hAnsi="TimesNewRomanPSMT"/>
        </w:rPr>
        <w:t>Ορμύλια</w:t>
      </w:r>
      <w:proofErr w:type="spellEnd"/>
      <w:r w:rsidR="00D30EAE" w:rsidRPr="00D30EAE">
        <w:rPr>
          <w:rFonts w:ascii="TimesNewRomanPSMT" w:hAnsi="TimesNewRomanPSMT"/>
        </w:rPr>
        <w:t xml:space="preserve"> προσφέρει στον άνθρωπο</w:t>
      </w:r>
      <w:r w:rsidR="00D30EAE">
        <w:rPr>
          <w:rFonts w:ascii="TimesNewRomanPSMT" w:hAnsi="TimesNewRomanPSMT"/>
        </w:rPr>
        <w:t xml:space="preserve"> και </w:t>
      </w:r>
      <w:r w:rsidR="00D30EAE" w:rsidRPr="00D30EAE">
        <w:rPr>
          <w:rFonts w:ascii="TimesNewRomanPSMT" w:hAnsi="TimesNewRomanPSMT"/>
        </w:rPr>
        <w:t>στην κοινότητα δύο σημαντικά αγαθά</w:t>
      </w:r>
      <w:r w:rsidR="00D30EAE">
        <w:rPr>
          <w:rFonts w:ascii="TimesNewRomanPSMT" w:hAnsi="TimesNewRomanPSMT"/>
        </w:rPr>
        <w:t xml:space="preserve">, </w:t>
      </w:r>
      <w:r w:rsidR="00D30EAE" w:rsidRPr="00D30EAE">
        <w:rPr>
          <w:rFonts w:ascii="TimesNewRomanPSMT" w:hAnsi="TimesNewRomanPSMT"/>
        </w:rPr>
        <w:t xml:space="preserve">προληπτική ιατρική </w:t>
      </w:r>
      <w:r w:rsidR="00D30EAE">
        <w:rPr>
          <w:rFonts w:ascii="TimesNewRomanPSMT" w:hAnsi="TimesNewRomanPSMT"/>
        </w:rPr>
        <w:t xml:space="preserve">στο </w:t>
      </w:r>
      <w:r w:rsidR="00D30EAE" w:rsidRPr="00D30EAE">
        <w:rPr>
          <w:rFonts w:ascii="TimesNewRomanPSMT" w:hAnsi="TimesNewRomanPSMT"/>
        </w:rPr>
        <w:t xml:space="preserve">Ιατρικό Κέντρο «Παναγία η </w:t>
      </w:r>
      <w:proofErr w:type="spellStart"/>
      <w:r w:rsidR="00D30EAE" w:rsidRPr="00D30EAE">
        <w:rPr>
          <w:rFonts w:ascii="TimesNewRomanPSMT" w:hAnsi="TimesNewRomanPSMT"/>
        </w:rPr>
        <w:t>Φιλανθρωπινή</w:t>
      </w:r>
      <w:proofErr w:type="spellEnd"/>
      <w:r w:rsidR="00D30EAE" w:rsidRPr="00D30EAE">
        <w:rPr>
          <w:rFonts w:ascii="TimesNewRomanPSMT" w:hAnsi="TimesNewRomanPSMT"/>
        </w:rPr>
        <w:t>»</w:t>
      </w:r>
      <w:r w:rsidR="00D30EAE">
        <w:rPr>
          <w:rFonts w:ascii="TimesNewRomanPSMT" w:hAnsi="TimesNewRomanPSMT"/>
        </w:rPr>
        <w:t xml:space="preserve"> και </w:t>
      </w:r>
      <w:r w:rsidR="00D30EAE" w:rsidRPr="00D30EAE">
        <w:rPr>
          <w:rFonts w:ascii="TimesNewRomanPSMT" w:hAnsi="TimesNewRomanPSMT"/>
        </w:rPr>
        <w:t>τεχνολογική έρευνα για την μελέτη – τεκμηρίωση των στοιχείων πολιτιστικής κληρονομιάς</w:t>
      </w:r>
      <w:r w:rsidR="00D30EAE">
        <w:rPr>
          <w:rFonts w:ascii="TimesNewRomanPSMT" w:hAnsi="TimesNewRomanPSMT"/>
        </w:rPr>
        <w:t xml:space="preserve"> στο </w:t>
      </w:r>
      <w:r w:rsidR="00D30EAE" w:rsidRPr="00D30EAE">
        <w:rPr>
          <w:rFonts w:ascii="TimesNewRomanPSMT" w:hAnsi="TimesNewRomanPSMT"/>
        </w:rPr>
        <w:t>Διαγνωστικό Κέντρο Έργων Τέχνης</w:t>
      </w:r>
      <w:r w:rsidR="00D30EAE">
        <w:rPr>
          <w:rFonts w:ascii="TimesNewRomanPSMT" w:hAnsi="TimesNewRomanPSMT"/>
        </w:rPr>
        <w:t xml:space="preserve">, </w:t>
      </w:r>
      <w:r w:rsidR="00FA2531">
        <w:rPr>
          <w:rFonts w:ascii="TimesNewRomanPSMT" w:hAnsi="TimesNewRomanPSMT"/>
        </w:rPr>
        <w:t>δύο</w:t>
      </w:r>
      <w:r w:rsidR="00D30EAE">
        <w:rPr>
          <w:rFonts w:ascii="TimesNewRomanPSMT" w:hAnsi="TimesNewRomanPSMT"/>
        </w:rPr>
        <w:t xml:space="preserve"> κέντρα </w:t>
      </w:r>
      <w:r w:rsidR="00FA2531">
        <w:rPr>
          <w:rFonts w:ascii="TimesNewRomanPSMT" w:hAnsi="TimesNewRomanPSMT"/>
        </w:rPr>
        <w:t xml:space="preserve">τα οποία </w:t>
      </w:r>
      <w:r w:rsidR="00D30EAE">
        <w:rPr>
          <w:rFonts w:ascii="TimesNewRomanPSMT" w:hAnsi="TimesNewRomanPSMT"/>
        </w:rPr>
        <w:t>λειτουργούν στο εσωτερικό του Ιδρύματος.</w:t>
      </w:r>
    </w:p>
    <w:p w14:paraId="23832385" w14:textId="14A347BF" w:rsidR="00D30EAE" w:rsidRDefault="0007652A" w:rsidP="001E0D38">
      <w:pPr>
        <w:pStyle w:val="NormalWeb"/>
        <w:spacing w:line="360" w:lineRule="auto"/>
        <w:ind w:firstLine="720"/>
        <w:jc w:val="both"/>
        <w:rPr>
          <w:rFonts w:ascii="TimesNewRomanPSMT" w:hAnsi="TimesNewRomanPSMT"/>
        </w:rPr>
      </w:pPr>
      <w:r>
        <w:rPr>
          <w:rFonts w:ascii="TimesNewRomanPSMT" w:hAnsi="TimesNewRomanPSMT"/>
        </w:rPr>
        <w:t>Η εκδήλωση</w:t>
      </w:r>
      <w:r w:rsidR="005F4341">
        <w:rPr>
          <w:rFonts w:ascii="TimesNewRomanPSMT" w:hAnsi="TimesNewRomanPSMT"/>
        </w:rPr>
        <w:t xml:space="preserve"> </w:t>
      </w:r>
      <w:r>
        <w:rPr>
          <w:rFonts w:ascii="TimesNewRomanPSMT" w:hAnsi="TimesNewRomanPSMT"/>
        </w:rPr>
        <w:t xml:space="preserve">αποτέλεσε μια </w:t>
      </w:r>
      <w:r w:rsidR="001E0D38">
        <w:rPr>
          <w:rFonts w:ascii="TimesNewRomanPSMT" w:hAnsi="TimesNewRomanPSMT"/>
        </w:rPr>
        <w:t>συνεργασία φορέων</w:t>
      </w:r>
      <w:r>
        <w:rPr>
          <w:rFonts w:ascii="TimesNewRomanPSMT" w:hAnsi="TimesNewRomanPSMT"/>
        </w:rPr>
        <w:t xml:space="preserve"> στην υπηρεσία του πάσχοντος ανθρώπου στο ευρύτερο πλαίσιο μιας σύγχρονης συμβουλευτικής ποιμαντικής</w:t>
      </w:r>
      <w:r w:rsidR="001E0D38">
        <w:rPr>
          <w:rFonts w:ascii="TimesNewRomanPSMT" w:hAnsi="TimesNewRomanPSMT"/>
        </w:rPr>
        <w:t>. Σ</w:t>
      </w:r>
      <w:r>
        <w:rPr>
          <w:rFonts w:ascii="TimesNewRomanPSMT" w:hAnsi="TimesNewRomanPSMT"/>
        </w:rPr>
        <w:t xml:space="preserve">κοπός της ήταν ο σχεδιασμός ενός προγράμματος </w:t>
      </w:r>
      <w:proofErr w:type="spellStart"/>
      <w:r>
        <w:rPr>
          <w:rFonts w:ascii="TimesNewRomanPSMT" w:hAnsi="TimesNewRomanPSMT"/>
        </w:rPr>
        <w:t>αποτελεσματικής</w:t>
      </w:r>
      <w:proofErr w:type="spellEnd"/>
      <w:r>
        <w:rPr>
          <w:rFonts w:ascii="TimesNewRomanPSMT" w:hAnsi="TimesNewRomanPSMT"/>
        </w:rPr>
        <w:t xml:space="preserve"> </w:t>
      </w:r>
      <w:proofErr w:type="spellStart"/>
      <w:r>
        <w:rPr>
          <w:rFonts w:ascii="TimesNewRomanPSMT" w:hAnsi="TimesNewRomanPSMT"/>
        </w:rPr>
        <w:t>προσέγγισης</w:t>
      </w:r>
      <w:proofErr w:type="spellEnd"/>
      <w:r>
        <w:rPr>
          <w:rFonts w:ascii="TimesNewRomanPSMT" w:hAnsi="TimesNewRomanPSMT"/>
        </w:rPr>
        <w:t xml:space="preserve"> και </w:t>
      </w:r>
      <w:proofErr w:type="spellStart"/>
      <w:r>
        <w:rPr>
          <w:rFonts w:ascii="TimesNewRomanPSMT" w:hAnsi="TimesNewRomanPSMT"/>
        </w:rPr>
        <w:t>ενημέρωσης</w:t>
      </w:r>
      <w:proofErr w:type="spellEnd"/>
      <w:r>
        <w:rPr>
          <w:rFonts w:ascii="TimesNewRomanPSMT" w:hAnsi="TimesNewRomanPSMT"/>
        </w:rPr>
        <w:t xml:space="preserve"> των </w:t>
      </w:r>
      <w:proofErr w:type="spellStart"/>
      <w:r>
        <w:rPr>
          <w:rFonts w:ascii="TimesNewRomanPSMT" w:hAnsi="TimesNewRomanPSMT"/>
        </w:rPr>
        <w:t>γυναικών</w:t>
      </w:r>
      <w:proofErr w:type="spellEnd"/>
      <w:r>
        <w:rPr>
          <w:rFonts w:ascii="TimesNewRomanPSMT" w:hAnsi="TimesNewRomanPSMT"/>
        </w:rPr>
        <w:t xml:space="preserve"> της </w:t>
      </w:r>
      <w:proofErr w:type="spellStart"/>
      <w:r>
        <w:rPr>
          <w:rFonts w:ascii="TimesNewRomanPSMT" w:hAnsi="TimesNewRomanPSMT"/>
        </w:rPr>
        <w:t>Θράκης</w:t>
      </w:r>
      <w:proofErr w:type="spellEnd"/>
      <w:r>
        <w:rPr>
          <w:rFonts w:ascii="TimesNewRomanPSMT" w:hAnsi="TimesNewRomanPSMT"/>
        </w:rPr>
        <w:t xml:space="preserve"> για το ζήτημα του καρκίνου του μαστού. Η </w:t>
      </w:r>
      <w:proofErr w:type="spellStart"/>
      <w:r>
        <w:rPr>
          <w:rFonts w:ascii="TimesNewRomanPSMT" w:hAnsi="TimesNewRomanPSMT"/>
        </w:rPr>
        <w:t>Θράκη</w:t>
      </w:r>
      <w:proofErr w:type="spellEnd"/>
      <w:r>
        <w:rPr>
          <w:rFonts w:ascii="TimesNewRomanPSMT" w:hAnsi="TimesNewRomanPSMT"/>
        </w:rPr>
        <w:t xml:space="preserve"> </w:t>
      </w:r>
      <w:r w:rsidR="00D30EAE">
        <w:rPr>
          <w:rFonts w:ascii="TimesNewRomanPSMT" w:hAnsi="TimesNewRomanPSMT"/>
        </w:rPr>
        <w:t>συνιστά</w:t>
      </w:r>
      <w:r>
        <w:rPr>
          <w:rFonts w:ascii="TimesNewRomanPSMT" w:hAnsi="TimesNewRomanPSMT"/>
        </w:rPr>
        <w:t xml:space="preserve"> </w:t>
      </w:r>
      <w:proofErr w:type="spellStart"/>
      <w:r>
        <w:rPr>
          <w:rFonts w:ascii="TimesNewRomanPSMT" w:hAnsi="TimesNewRomanPSMT"/>
        </w:rPr>
        <w:t>παράδειγμα</w:t>
      </w:r>
      <w:proofErr w:type="spellEnd"/>
      <w:r>
        <w:rPr>
          <w:rFonts w:ascii="TimesNewRomanPSMT" w:hAnsi="TimesNewRomanPSMT"/>
        </w:rPr>
        <w:t xml:space="preserve"> </w:t>
      </w:r>
      <w:proofErr w:type="spellStart"/>
      <w:r>
        <w:rPr>
          <w:rFonts w:ascii="TimesNewRomanPSMT" w:hAnsi="TimesNewRomanPSMT"/>
        </w:rPr>
        <w:t>αρμονικής</w:t>
      </w:r>
      <w:proofErr w:type="spellEnd"/>
      <w:r>
        <w:rPr>
          <w:rFonts w:ascii="TimesNewRomanPSMT" w:hAnsi="TimesNewRomanPSMT"/>
        </w:rPr>
        <w:t xml:space="preserve"> </w:t>
      </w:r>
      <w:proofErr w:type="spellStart"/>
      <w:r>
        <w:rPr>
          <w:rFonts w:ascii="TimesNewRomanPSMT" w:hAnsi="TimesNewRomanPSMT"/>
        </w:rPr>
        <w:t>συνύπαρξης</w:t>
      </w:r>
      <w:proofErr w:type="spellEnd"/>
      <w:r>
        <w:rPr>
          <w:rFonts w:ascii="TimesNewRomanPSMT" w:hAnsi="TimesNewRomanPSMT"/>
        </w:rPr>
        <w:t xml:space="preserve"> </w:t>
      </w:r>
      <w:proofErr w:type="spellStart"/>
      <w:r>
        <w:rPr>
          <w:rFonts w:ascii="TimesNewRomanPSMT" w:hAnsi="TimesNewRomanPSMT"/>
        </w:rPr>
        <w:t>Χριστιανών</w:t>
      </w:r>
      <w:proofErr w:type="spellEnd"/>
      <w:r>
        <w:rPr>
          <w:rFonts w:ascii="TimesNewRomanPSMT" w:hAnsi="TimesNewRomanPSMT"/>
        </w:rPr>
        <w:t xml:space="preserve"> και </w:t>
      </w:r>
      <w:proofErr w:type="spellStart"/>
      <w:r>
        <w:rPr>
          <w:rFonts w:ascii="TimesNewRomanPSMT" w:hAnsi="TimesNewRomanPSMT"/>
        </w:rPr>
        <w:t>Μουσουλμάνων</w:t>
      </w:r>
      <w:proofErr w:type="spellEnd"/>
      <w:r>
        <w:rPr>
          <w:rFonts w:ascii="TimesNewRomanPSMT" w:hAnsi="TimesNewRomanPSMT"/>
        </w:rPr>
        <w:t xml:space="preserve">, με τους </w:t>
      </w:r>
      <w:proofErr w:type="spellStart"/>
      <w:r>
        <w:rPr>
          <w:rFonts w:ascii="TimesNewRomanPSMT" w:hAnsi="TimesNewRomanPSMT"/>
        </w:rPr>
        <w:t>θρησκευτικούς</w:t>
      </w:r>
      <w:proofErr w:type="spellEnd"/>
      <w:r>
        <w:rPr>
          <w:rFonts w:ascii="TimesNewRomanPSMT" w:hAnsi="TimesNewRomanPSMT"/>
        </w:rPr>
        <w:t xml:space="preserve"> </w:t>
      </w:r>
      <w:proofErr w:type="spellStart"/>
      <w:r>
        <w:rPr>
          <w:rFonts w:ascii="TimesNewRomanPSMT" w:hAnsi="TimesNewRomanPSMT"/>
        </w:rPr>
        <w:t>ηγέτες</w:t>
      </w:r>
      <w:proofErr w:type="spellEnd"/>
      <w:r>
        <w:rPr>
          <w:rFonts w:ascii="TimesNewRomanPSMT" w:hAnsi="TimesNewRomanPSMT"/>
        </w:rPr>
        <w:t xml:space="preserve">, </w:t>
      </w:r>
      <w:proofErr w:type="spellStart"/>
      <w:r>
        <w:rPr>
          <w:rFonts w:ascii="TimesNewRomanPSMT" w:hAnsi="TimesNewRomanPSMT"/>
        </w:rPr>
        <w:t>Μητροπολίτες</w:t>
      </w:r>
      <w:proofErr w:type="spellEnd"/>
      <w:r>
        <w:rPr>
          <w:rFonts w:ascii="TimesNewRomanPSMT" w:hAnsi="TimesNewRomanPSMT"/>
        </w:rPr>
        <w:t xml:space="preserve"> και </w:t>
      </w:r>
      <w:proofErr w:type="spellStart"/>
      <w:r>
        <w:rPr>
          <w:rFonts w:ascii="TimesNewRomanPSMT" w:hAnsi="TimesNewRomanPSMT"/>
        </w:rPr>
        <w:t>Μουφτήδες</w:t>
      </w:r>
      <w:proofErr w:type="spellEnd"/>
      <w:r>
        <w:rPr>
          <w:rFonts w:ascii="TimesNewRomanPSMT" w:hAnsi="TimesNewRomanPSMT"/>
        </w:rPr>
        <w:t xml:space="preserve">, να </w:t>
      </w:r>
      <w:proofErr w:type="spellStart"/>
      <w:r>
        <w:rPr>
          <w:rFonts w:ascii="TimesNewRomanPSMT" w:hAnsi="TimesNewRomanPSMT"/>
        </w:rPr>
        <w:t>συνεργάζονται</w:t>
      </w:r>
      <w:proofErr w:type="spellEnd"/>
      <w:r>
        <w:rPr>
          <w:rFonts w:ascii="TimesNewRomanPSMT" w:hAnsi="TimesNewRomanPSMT"/>
        </w:rPr>
        <w:t xml:space="preserve"> με </w:t>
      </w:r>
      <w:proofErr w:type="spellStart"/>
      <w:r>
        <w:rPr>
          <w:rFonts w:ascii="TimesNewRomanPSMT" w:hAnsi="TimesNewRomanPSMT"/>
        </w:rPr>
        <w:t>σκοπο</w:t>
      </w:r>
      <w:proofErr w:type="spellEnd"/>
      <w:r>
        <w:rPr>
          <w:rFonts w:ascii="TimesNewRomanPSMT" w:hAnsi="TimesNewRomanPSMT"/>
        </w:rPr>
        <w:t xml:space="preserve">́ τη </w:t>
      </w:r>
      <w:proofErr w:type="spellStart"/>
      <w:r>
        <w:rPr>
          <w:rFonts w:ascii="TimesNewRomanPSMT" w:hAnsi="TimesNewRomanPSMT"/>
        </w:rPr>
        <w:t>διακονία</w:t>
      </w:r>
      <w:proofErr w:type="spellEnd"/>
      <w:r>
        <w:rPr>
          <w:rFonts w:ascii="TimesNewRomanPSMT" w:hAnsi="TimesNewRomanPSMT"/>
        </w:rPr>
        <w:t xml:space="preserve"> του </w:t>
      </w:r>
      <w:proofErr w:type="spellStart"/>
      <w:r>
        <w:rPr>
          <w:rFonts w:ascii="TimesNewRomanPSMT" w:hAnsi="TimesNewRomanPSMT"/>
        </w:rPr>
        <w:t>λαου</w:t>
      </w:r>
      <w:proofErr w:type="spellEnd"/>
      <w:r>
        <w:rPr>
          <w:rFonts w:ascii="TimesNewRomanPSMT" w:hAnsi="TimesNewRomanPSMT"/>
        </w:rPr>
        <w:t xml:space="preserve">́. Η </w:t>
      </w:r>
      <w:proofErr w:type="spellStart"/>
      <w:r>
        <w:rPr>
          <w:rFonts w:ascii="TimesNewRomanPSMT" w:hAnsi="TimesNewRomanPSMT"/>
        </w:rPr>
        <w:t>διάθεση</w:t>
      </w:r>
      <w:proofErr w:type="spellEnd"/>
      <w:r>
        <w:rPr>
          <w:rFonts w:ascii="TimesNewRomanPSMT" w:hAnsi="TimesNewRomanPSMT"/>
        </w:rPr>
        <w:t xml:space="preserve"> </w:t>
      </w:r>
      <w:proofErr w:type="spellStart"/>
      <w:r>
        <w:rPr>
          <w:rFonts w:ascii="TimesNewRomanPSMT" w:hAnsi="TimesNewRomanPSMT"/>
        </w:rPr>
        <w:t>διακονίας</w:t>
      </w:r>
      <w:proofErr w:type="spellEnd"/>
      <w:r>
        <w:rPr>
          <w:rFonts w:ascii="TimesNewRomanPSMT" w:hAnsi="TimesNewRomanPSMT"/>
        </w:rPr>
        <w:t xml:space="preserve"> του </w:t>
      </w:r>
      <w:proofErr w:type="spellStart"/>
      <w:r>
        <w:rPr>
          <w:rFonts w:ascii="TimesNewRomanPSMT" w:hAnsi="TimesNewRomanPSMT"/>
        </w:rPr>
        <w:t>Ιδρύματος</w:t>
      </w:r>
      <w:proofErr w:type="spellEnd"/>
      <w:r>
        <w:rPr>
          <w:rFonts w:ascii="TimesNewRomanPSMT" w:hAnsi="TimesNewRomanPSMT"/>
        </w:rPr>
        <w:t xml:space="preserve"> </w:t>
      </w:r>
      <w:proofErr w:type="spellStart"/>
      <w:r>
        <w:rPr>
          <w:rFonts w:ascii="TimesNewRomanPSMT" w:hAnsi="TimesNewRomanPSMT"/>
        </w:rPr>
        <w:t>Ορμύλια</w:t>
      </w:r>
      <w:proofErr w:type="spellEnd"/>
      <w:r>
        <w:rPr>
          <w:rFonts w:ascii="TimesNewRomanPSMT" w:hAnsi="TimesNewRomanPSMT"/>
        </w:rPr>
        <w:t xml:space="preserve"> στο </w:t>
      </w:r>
      <w:proofErr w:type="spellStart"/>
      <w:r>
        <w:rPr>
          <w:rFonts w:ascii="TimesNewRomanPSMT" w:hAnsi="TimesNewRomanPSMT"/>
        </w:rPr>
        <w:t>ζήτημα</w:t>
      </w:r>
      <w:proofErr w:type="spellEnd"/>
      <w:r>
        <w:rPr>
          <w:rFonts w:ascii="TimesNewRomanPSMT" w:hAnsi="TimesNewRomanPSMT"/>
        </w:rPr>
        <w:t xml:space="preserve"> της </w:t>
      </w:r>
      <w:proofErr w:type="spellStart"/>
      <w:r>
        <w:rPr>
          <w:rFonts w:ascii="TimesNewRomanPSMT" w:hAnsi="TimesNewRomanPSMT"/>
        </w:rPr>
        <w:t>πρόληψης</w:t>
      </w:r>
      <w:proofErr w:type="spellEnd"/>
      <w:r>
        <w:rPr>
          <w:rFonts w:ascii="TimesNewRomanPSMT" w:hAnsi="TimesNewRomanPSMT"/>
        </w:rPr>
        <w:t xml:space="preserve"> και το </w:t>
      </w:r>
      <w:proofErr w:type="spellStart"/>
      <w:r>
        <w:rPr>
          <w:rFonts w:ascii="TimesNewRomanPSMT" w:hAnsi="TimesNewRomanPSMT"/>
        </w:rPr>
        <w:t>ενδιαφέρον</w:t>
      </w:r>
      <w:proofErr w:type="spellEnd"/>
      <w:r>
        <w:rPr>
          <w:rFonts w:ascii="TimesNewRomanPSMT" w:hAnsi="TimesNewRomanPSMT"/>
        </w:rPr>
        <w:t xml:space="preserve"> της </w:t>
      </w:r>
      <w:proofErr w:type="spellStart"/>
      <w:r>
        <w:rPr>
          <w:rFonts w:ascii="TimesNewRomanPSMT" w:hAnsi="TimesNewRomanPSMT"/>
        </w:rPr>
        <w:t>Θεολογικής</w:t>
      </w:r>
      <w:proofErr w:type="spellEnd"/>
      <w:r>
        <w:rPr>
          <w:rFonts w:ascii="TimesNewRomanPSMT" w:hAnsi="TimesNewRomanPSMT"/>
        </w:rPr>
        <w:t xml:space="preserve"> </w:t>
      </w:r>
      <w:proofErr w:type="spellStart"/>
      <w:r>
        <w:rPr>
          <w:rFonts w:ascii="TimesNewRomanPSMT" w:hAnsi="TimesNewRomanPSMT"/>
        </w:rPr>
        <w:t>Σχολής</w:t>
      </w:r>
      <w:proofErr w:type="spellEnd"/>
      <w:r>
        <w:rPr>
          <w:rFonts w:ascii="TimesNewRomanPSMT" w:hAnsi="TimesNewRomanPSMT"/>
        </w:rPr>
        <w:t xml:space="preserve"> ΑΠΘ για τα </w:t>
      </w:r>
      <w:proofErr w:type="spellStart"/>
      <w:r>
        <w:rPr>
          <w:rFonts w:ascii="TimesNewRomanPSMT" w:hAnsi="TimesNewRomanPSMT"/>
        </w:rPr>
        <w:t>κοινωνικα</w:t>
      </w:r>
      <w:proofErr w:type="spellEnd"/>
      <w:r>
        <w:rPr>
          <w:rFonts w:ascii="TimesNewRomanPSMT" w:hAnsi="TimesNewRomanPSMT"/>
        </w:rPr>
        <w:t xml:space="preserve">́ και </w:t>
      </w:r>
      <w:proofErr w:type="spellStart"/>
      <w:r>
        <w:rPr>
          <w:rFonts w:ascii="TimesNewRomanPSMT" w:hAnsi="TimesNewRomanPSMT"/>
        </w:rPr>
        <w:t>ιατρικα</w:t>
      </w:r>
      <w:proofErr w:type="spellEnd"/>
      <w:r>
        <w:rPr>
          <w:rFonts w:ascii="TimesNewRomanPSMT" w:hAnsi="TimesNewRomanPSMT"/>
        </w:rPr>
        <w:t xml:space="preserve">́ </w:t>
      </w:r>
      <w:proofErr w:type="spellStart"/>
      <w:r>
        <w:rPr>
          <w:rFonts w:ascii="TimesNewRomanPSMT" w:hAnsi="TimesNewRomanPSMT"/>
        </w:rPr>
        <w:t>ζητήματα</w:t>
      </w:r>
      <w:proofErr w:type="spellEnd"/>
      <w:r>
        <w:rPr>
          <w:rFonts w:ascii="TimesNewRomanPSMT" w:hAnsi="TimesNewRomanPSMT"/>
        </w:rPr>
        <w:t xml:space="preserve"> των </w:t>
      </w:r>
      <w:proofErr w:type="spellStart"/>
      <w:r>
        <w:rPr>
          <w:rFonts w:ascii="TimesNewRomanPSMT" w:hAnsi="TimesNewRomanPSMT"/>
        </w:rPr>
        <w:t>θρησκευτικών</w:t>
      </w:r>
      <w:proofErr w:type="spellEnd"/>
      <w:r>
        <w:rPr>
          <w:rFonts w:ascii="TimesNewRomanPSMT" w:hAnsi="TimesNewRomanPSMT"/>
        </w:rPr>
        <w:t xml:space="preserve"> </w:t>
      </w:r>
      <w:proofErr w:type="spellStart"/>
      <w:r>
        <w:rPr>
          <w:rFonts w:ascii="TimesNewRomanPSMT" w:hAnsi="TimesNewRomanPSMT"/>
        </w:rPr>
        <w:t>κοινοτήτων</w:t>
      </w:r>
      <w:proofErr w:type="spellEnd"/>
      <w:r>
        <w:rPr>
          <w:rFonts w:ascii="TimesNewRomanPSMT" w:hAnsi="TimesNewRomanPSMT"/>
        </w:rPr>
        <w:t xml:space="preserve"> της </w:t>
      </w:r>
      <w:proofErr w:type="spellStart"/>
      <w:r>
        <w:rPr>
          <w:rFonts w:ascii="TimesNewRomanPSMT" w:hAnsi="TimesNewRomanPSMT"/>
        </w:rPr>
        <w:t>Θράκης</w:t>
      </w:r>
      <w:proofErr w:type="spellEnd"/>
      <w:r>
        <w:rPr>
          <w:rFonts w:ascii="TimesNewRomanPSMT" w:hAnsi="TimesNewRomanPSMT"/>
        </w:rPr>
        <w:t xml:space="preserve">, </w:t>
      </w:r>
      <w:proofErr w:type="spellStart"/>
      <w:r>
        <w:rPr>
          <w:rFonts w:ascii="TimesNewRomanPSMT" w:hAnsi="TimesNewRomanPSMT"/>
        </w:rPr>
        <w:t>αξιοποιούνται</w:t>
      </w:r>
      <w:proofErr w:type="spellEnd"/>
      <w:r>
        <w:rPr>
          <w:rFonts w:ascii="TimesNewRomanPSMT" w:hAnsi="TimesNewRomanPSMT"/>
        </w:rPr>
        <w:t xml:space="preserve"> επ’ </w:t>
      </w:r>
      <w:proofErr w:type="spellStart"/>
      <w:r>
        <w:rPr>
          <w:rFonts w:ascii="TimesNewRomanPSMT" w:hAnsi="TimesNewRomanPSMT"/>
        </w:rPr>
        <w:t>αγαθω</w:t>
      </w:r>
      <w:proofErr w:type="spellEnd"/>
      <w:r>
        <w:rPr>
          <w:rFonts w:ascii="TimesNewRomanPSMT" w:hAnsi="TimesNewRomanPSMT"/>
        </w:rPr>
        <w:t xml:space="preserve">́ για την </w:t>
      </w:r>
      <w:proofErr w:type="spellStart"/>
      <w:r>
        <w:rPr>
          <w:rFonts w:ascii="TimesNewRomanPSMT" w:hAnsi="TimesNewRomanPSMT"/>
        </w:rPr>
        <w:t>οργάνωση</w:t>
      </w:r>
      <w:proofErr w:type="spellEnd"/>
      <w:r>
        <w:rPr>
          <w:rFonts w:ascii="TimesNewRomanPSMT" w:hAnsi="TimesNewRomanPSMT"/>
        </w:rPr>
        <w:t xml:space="preserve"> </w:t>
      </w:r>
      <w:r w:rsidR="001E0D38">
        <w:rPr>
          <w:rFonts w:ascii="TimesNewRomanPSMT" w:hAnsi="TimesNewRomanPSMT"/>
        </w:rPr>
        <w:t>προσέλευσης</w:t>
      </w:r>
      <w:r>
        <w:rPr>
          <w:rFonts w:ascii="TimesNewRomanPSMT" w:hAnsi="TimesNewRomanPSMT"/>
        </w:rPr>
        <w:t xml:space="preserve"> </w:t>
      </w:r>
      <w:proofErr w:type="spellStart"/>
      <w:r>
        <w:rPr>
          <w:rFonts w:ascii="TimesNewRomanPSMT" w:hAnsi="TimesNewRomanPSMT"/>
        </w:rPr>
        <w:t>Χριστιανών</w:t>
      </w:r>
      <w:proofErr w:type="spellEnd"/>
      <w:r>
        <w:rPr>
          <w:rFonts w:ascii="TimesNewRomanPSMT" w:hAnsi="TimesNewRomanPSMT"/>
        </w:rPr>
        <w:t xml:space="preserve"> και </w:t>
      </w:r>
      <w:proofErr w:type="spellStart"/>
      <w:r>
        <w:rPr>
          <w:rFonts w:ascii="TimesNewRomanPSMT" w:hAnsi="TimesNewRomanPSMT"/>
        </w:rPr>
        <w:t>Μουσουλμάνων</w:t>
      </w:r>
      <w:proofErr w:type="spellEnd"/>
      <w:r>
        <w:rPr>
          <w:rFonts w:ascii="TimesNewRomanPSMT" w:hAnsi="TimesNewRomanPSMT"/>
        </w:rPr>
        <w:t xml:space="preserve"> </w:t>
      </w:r>
      <w:proofErr w:type="spellStart"/>
      <w:r>
        <w:rPr>
          <w:rFonts w:ascii="TimesNewRomanPSMT" w:hAnsi="TimesNewRomanPSMT"/>
        </w:rPr>
        <w:t>γυναικών</w:t>
      </w:r>
      <w:proofErr w:type="spellEnd"/>
      <w:r>
        <w:rPr>
          <w:rFonts w:ascii="TimesNewRomanPSMT" w:hAnsi="TimesNewRomanPSMT"/>
        </w:rPr>
        <w:t xml:space="preserve"> στο </w:t>
      </w:r>
      <w:proofErr w:type="spellStart"/>
      <w:r>
        <w:rPr>
          <w:rFonts w:ascii="TimesNewRomanPSMT" w:hAnsi="TimesNewRomanPSMT"/>
        </w:rPr>
        <w:t>Ίδρυμα</w:t>
      </w:r>
      <w:proofErr w:type="spellEnd"/>
      <w:r>
        <w:rPr>
          <w:rFonts w:ascii="TimesNewRomanPSMT" w:hAnsi="TimesNewRomanPSMT"/>
        </w:rPr>
        <w:t xml:space="preserve"> «</w:t>
      </w:r>
      <w:proofErr w:type="spellStart"/>
      <w:r>
        <w:rPr>
          <w:rFonts w:ascii="TimesNewRomanPSMT" w:hAnsi="TimesNewRomanPSMT"/>
        </w:rPr>
        <w:t>Ορμύλια</w:t>
      </w:r>
      <w:proofErr w:type="spellEnd"/>
      <w:r>
        <w:rPr>
          <w:rFonts w:ascii="TimesNewRomanPSMT" w:hAnsi="TimesNewRomanPSMT"/>
        </w:rPr>
        <w:t xml:space="preserve">», </w:t>
      </w:r>
      <w:proofErr w:type="spellStart"/>
      <w:r>
        <w:rPr>
          <w:rFonts w:ascii="TimesNewRomanPSMT" w:hAnsi="TimesNewRomanPSMT"/>
        </w:rPr>
        <w:t>όπου</w:t>
      </w:r>
      <w:proofErr w:type="spellEnd"/>
      <w:r>
        <w:rPr>
          <w:rFonts w:ascii="TimesNewRomanPSMT" w:hAnsi="TimesNewRomanPSMT"/>
        </w:rPr>
        <w:t xml:space="preserve"> θα τους </w:t>
      </w:r>
      <w:proofErr w:type="spellStart"/>
      <w:r>
        <w:rPr>
          <w:rFonts w:ascii="TimesNewRomanPSMT" w:hAnsi="TimesNewRomanPSMT"/>
        </w:rPr>
        <w:t>παρέχεται</w:t>
      </w:r>
      <w:proofErr w:type="spellEnd"/>
      <w:r>
        <w:rPr>
          <w:rFonts w:ascii="TimesNewRomanPSMT" w:hAnsi="TimesNewRomanPSMT"/>
        </w:rPr>
        <w:t xml:space="preserve"> </w:t>
      </w:r>
      <w:proofErr w:type="spellStart"/>
      <w:r>
        <w:rPr>
          <w:rFonts w:ascii="TimesNewRomanPSMT" w:hAnsi="TimesNewRomanPSMT"/>
        </w:rPr>
        <w:t>εντελώς</w:t>
      </w:r>
      <w:proofErr w:type="spellEnd"/>
      <w:r>
        <w:rPr>
          <w:rFonts w:ascii="TimesNewRomanPSMT" w:hAnsi="TimesNewRomanPSMT"/>
        </w:rPr>
        <w:t xml:space="preserve"> </w:t>
      </w:r>
      <w:proofErr w:type="spellStart"/>
      <w:r>
        <w:rPr>
          <w:rFonts w:ascii="TimesNewRomanPSMT" w:hAnsi="TimesNewRomanPSMT"/>
        </w:rPr>
        <w:t>δωρεάν</w:t>
      </w:r>
      <w:proofErr w:type="spellEnd"/>
      <w:r>
        <w:rPr>
          <w:rFonts w:ascii="TimesNewRomanPSMT" w:hAnsi="TimesNewRomanPSMT"/>
        </w:rPr>
        <w:t xml:space="preserve"> </w:t>
      </w:r>
      <w:proofErr w:type="spellStart"/>
      <w:r>
        <w:rPr>
          <w:rFonts w:ascii="TimesNewRomanPSMT" w:hAnsi="TimesNewRomanPSMT"/>
        </w:rPr>
        <w:t>εξέταση</w:t>
      </w:r>
      <w:proofErr w:type="spellEnd"/>
      <w:r>
        <w:rPr>
          <w:rFonts w:ascii="TimesNewRomanPSMT" w:hAnsi="TimesNewRomanPSMT"/>
        </w:rPr>
        <w:t xml:space="preserve"> με </w:t>
      </w:r>
      <w:proofErr w:type="spellStart"/>
      <w:r>
        <w:rPr>
          <w:rFonts w:ascii="TimesNewRomanPSMT" w:hAnsi="TimesNewRomanPSMT"/>
        </w:rPr>
        <w:t>ψηφιακη</w:t>
      </w:r>
      <w:proofErr w:type="spellEnd"/>
      <w:r>
        <w:rPr>
          <w:rFonts w:ascii="TimesNewRomanPSMT" w:hAnsi="TimesNewRomanPSMT"/>
        </w:rPr>
        <w:t xml:space="preserve">́ </w:t>
      </w:r>
      <w:proofErr w:type="spellStart"/>
      <w:r>
        <w:rPr>
          <w:rFonts w:ascii="TimesNewRomanPSMT" w:hAnsi="TimesNewRomanPSMT"/>
        </w:rPr>
        <w:t>μαστογραφία</w:t>
      </w:r>
      <w:proofErr w:type="spellEnd"/>
      <w:r>
        <w:rPr>
          <w:rFonts w:ascii="TimesNewRomanPSMT" w:hAnsi="TimesNewRomanPSMT"/>
        </w:rPr>
        <w:t>.</w:t>
      </w:r>
    </w:p>
    <w:p w14:paraId="3C078CD6" w14:textId="2BFD2021" w:rsidR="001E0D38" w:rsidRDefault="001E0D38" w:rsidP="001E0D38">
      <w:pPr>
        <w:pStyle w:val="NormalWeb"/>
        <w:spacing w:line="360" w:lineRule="auto"/>
        <w:ind w:firstLine="720"/>
        <w:jc w:val="both"/>
        <w:rPr>
          <w:rFonts w:ascii="TimesNewRomanPSMT" w:hAnsi="TimesNewRomanPSMT"/>
        </w:rPr>
      </w:pPr>
      <w:r>
        <w:rPr>
          <w:rFonts w:ascii="TimesNewRomanPSMT" w:hAnsi="TimesNewRomanPSMT"/>
        </w:rPr>
        <w:t xml:space="preserve">Η επιστημονική ιατρική, η πανεπιστημιακή θεολογία, οι μητροπόλεις, οι </w:t>
      </w:r>
      <w:proofErr w:type="spellStart"/>
      <w:r>
        <w:rPr>
          <w:rFonts w:ascii="TimesNewRomanPSMT" w:hAnsi="TimesNewRomanPSMT"/>
        </w:rPr>
        <w:t>μουφτείες</w:t>
      </w:r>
      <w:proofErr w:type="spellEnd"/>
      <w:r>
        <w:rPr>
          <w:rFonts w:ascii="TimesNewRomanPSMT" w:hAnsi="TimesNewRomanPSMT"/>
        </w:rPr>
        <w:t>, το Άγιον Όρος συνεργάζονται και συνομιλούν για ένα ευαίσθητο και επίκαιρο ζήτημα της κοινωνίας, για ένα ζήτημα κυριολεκτικ</w:t>
      </w:r>
      <w:r>
        <w:rPr>
          <w:rFonts w:ascii="TimesNewRomanPSMT" w:hAnsi="TimesNewRomanPSMT" w:hint="eastAsia"/>
        </w:rPr>
        <w:t>ά</w:t>
      </w:r>
      <w:r>
        <w:rPr>
          <w:rFonts w:ascii="TimesNewRomanPSMT" w:hAnsi="TimesNewRomanPSMT"/>
        </w:rPr>
        <w:t xml:space="preserve"> ζωής και θανάτου, αυτό </w:t>
      </w:r>
      <w:r>
        <w:rPr>
          <w:rFonts w:ascii="TimesNewRomanPSMT" w:hAnsi="TimesNewRomanPSMT"/>
        </w:rPr>
        <w:lastRenderedPageBreak/>
        <w:t xml:space="preserve">του καρκίνου. Το πρόγραμμα που σχεδιάστηκε περιλαμβάνει ενημέρωση των γυναικών της Θράκης από τους θρησκευτικούς ηγέτες για το ζήτημα του καρκίνου του μαστού και εν συνεχεία σε άμεσο χρονικό διάστημα, ομάδες γυναικών υπό την οργάνωση και την εποπτεία Μητροπόλεων και </w:t>
      </w:r>
      <w:proofErr w:type="spellStart"/>
      <w:r>
        <w:rPr>
          <w:rFonts w:ascii="TimesNewRomanPSMT" w:hAnsi="TimesNewRomanPSMT"/>
        </w:rPr>
        <w:t>Μουφτειών</w:t>
      </w:r>
      <w:proofErr w:type="spellEnd"/>
      <w:r>
        <w:rPr>
          <w:rFonts w:ascii="TimesNewRomanPSMT" w:hAnsi="TimesNewRomanPSMT"/>
        </w:rPr>
        <w:t xml:space="preserve"> αντίστοιχα, θα πραγματοποιούν επισκέψεις στο Ίδρυμα </w:t>
      </w:r>
      <w:proofErr w:type="spellStart"/>
      <w:r>
        <w:rPr>
          <w:rFonts w:ascii="TimesNewRomanPSMT" w:hAnsi="TimesNewRomanPSMT"/>
        </w:rPr>
        <w:t>Ορμύλια</w:t>
      </w:r>
      <w:proofErr w:type="spellEnd"/>
      <w:r>
        <w:rPr>
          <w:rFonts w:ascii="TimesNewRomanPSMT" w:hAnsi="TimesNewRomanPSMT"/>
        </w:rPr>
        <w:t>, όπου θα εξετάζονται δωρεάν.</w:t>
      </w:r>
    </w:p>
    <w:p w14:paraId="5C480FEE" w14:textId="21DE8F09" w:rsidR="00FA2531" w:rsidRDefault="0007652A" w:rsidP="001E0D38">
      <w:pPr>
        <w:pStyle w:val="NormalWeb"/>
        <w:spacing w:line="360" w:lineRule="auto"/>
        <w:ind w:firstLine="720"/>
        <w:jc w:val="both"/>
        <w:rPr>
          <w:rFonts w:ascii="TimesNewRomanPSMT" w:hAnsi="TimesNewRomanPSMT"/>
        </w:rPr>
      </w:pPr>
      <w:r>
        <w:rPr>
          <w:rFonts w:ascii="TimesNewRomanPSMT" w:hAnsi="TimesNewRomanPSMT"/>
        </w:rPr>
        <w:t xml:space="preserve">Στην εκδήλωση συμμετείχαν εκπρόσωποι των Μητροπολιτών της Θράκης και του επιχώριου </w:t>
      </w:r>
      <w:proofErr w:type="spellStart"/>
      <w:r>
        <w:rPr>
          <w:rFonts w:ascii="TimesNewRomanPSMT" w:hAnsi="TimesNewRomanPSMT"/>
        </w:rPr>
        <w:t>Μητροπολίτου</w:t>
      </w:r>
      <w:proofErr w:type="spellEnd"/>
      <w:r>
        <w:rPr>
          <w:rFonts w:ascii="TimesNewRomanPSMT" w:hAnsi="TimesNewRomanPSMT"/>
        </w:rPr>
        <w:t xml:space="preserve"> </w:t>
      </w:r>
      <w:proofErr w:type="spellStart"/>
      <w:r>
        <w:rPr>
          <w:rFonts w:ascii="TimesNewRomanPSMT" w:hAnsi="TimesNewRomanPSMT"/>
        </w:rPr>
        <w:t>Κασσανδρείας</w:t>
      </w:r>
      <w:proofErr w:type="spellEnd"/>
      <w:r>
        <w:rPr>
          <w:rFonts w:ascii="TimesNewRomanPSMT" w:hAnsi="TimesNewRomanPSMT"/>
        </w:rPr>
        <w:t xml:space="preserve">, </w:t>
      </w:r>
      <w:r w:rsidR="00D30EAE">
        <w:rPr>
          <w:rFonts w:ascii="TimesNewRomanPSMT" w:hAnsi="TimesNewRomanPSMT"/>
        </w:rPr>
        <w:t xml:space="preserve">ο εκπρόσωπος του Καθηγουμένου της Ιεράς Μονής </w:t>
      </w:r>
      <w:proofErr w:type="spellStart"/>
      <w:r w:rsidR="00D30EAE">
        <w:rPr>
          <w:rFonts w:ascii="TimesNewRomanPSMT" w:hAnsi="TimesNewRomanPSMT"/>
        </w:rPr>
        <w:t>Σίμωνος</w:t>
      </w:r>
      <w:proofErr w:type="spellEnd"/>
      <w:r w:rsidR="00D30EAE">
        <w:rPr>
          <w:rFonts w:ascii="TimesNewRomanPSMT" w:hAnsi="TimesNewRomanPSMT"/>
        </w:rPr>
        <w:t xml:space="preserve"> Πέτρας Αγίου Όρους π. Μύρων </w:t>
      </w:r>
      <w:proofErr w:type="spellStart"/>
      <w:r w:rsidR="00D30EAE">
        <w:rPr>
          <w:rFonts w:ascii="TimesNewRomanPSMT" w:hAnsi="TimesNewRomanPSMT"/>
        </w:rPr>
        <w:t>Σιμωνομετρίτης</w:t>
      </w:r>
      <w:proofErr w:type="spellEnd"/>
      <w:r w:rsidR="00D30EAE">
        <w:rPr>
          <w:rFonts w:ascii="TimesNewRomanPSMT" w:hAnsi="TimesNewRomanPSMT"/>
        </w:rPr>
        <w:t xml:space="preserve">, </w:t>
      </w:r>
      <w:r>
        <w:rPr>
          <w:rFonts w:ascii="TimesNewRomanPSMT" w:hAnsi="TimesNewRomanPSMT"/>
        </w:rPr>
        <w:t xml:space="preserve">οι Μουφτήδες Διδυμοτείχου, Κομοτηνής και Ξάνθης, </w:t>
      </w:r>
      <w:r w:rsidR="00D30EAE">
        <w:rPr>
          <w:rFonts w:ascii="TimesNewRomanPSMT" w:hAnsi="TimesNewRomanPSMT"/>
        </w:rPr>
        <w:t xml:space="preserve">οι </w:t>
      </w:r>
      <w:r w:rsidR="001C2106">
        <w:rPr>
          <w:rFonts w:ascii="TimesNewRomanPSMT" w:hAnsi="TimesNewRomanPSMT"/>
        </w:rPr>
        <w:t>Π</w:t>
      </w:r>
      <w:r w:rsidR="00D30EAE">
        <w:rPr>
          <w:rFonts w:ascii="TimesNewRomanPSMT" w:hAnsi="TimesNewRomanPSMT"/>
        </w:rPr>
        <w:t xml:space="preserve">ρόεδροι των διαχειριστικών επιτροπών των κοινοτήτων της Θράκης, ο </w:t>
      </w:r>
      <w:r w:rsidR="001C2106">
        <w:rPr>
          <w:rFonts w:ascii="TimesNewRomanPSMT" w:hAnsi="TimesNewRomanPSMT"/>
        </w:rPr>
        <w:t>Κ</w:t>
      </w:r>
      <w:r w:rsidR="00D30EAE">
        <w:rPr>
          <w:rFonts w:ascii="TimesNewRomanPSMT" w:hAnsi="TimesNewRomanPSMT"/>
        </w:rPr>
        <w:t xml:space="preserve">οσμήτορας της Θεολογικής Σχολής ΑΠΘ </w:t>
      </w:r>
      <w:proofErr w:type="spellStart"/>
      <w:r w:rsidR="00D30EAE">
        <w:rPr>
          <w:rFonts w:ascii="TimesNewRomanPSMT" w:hAnsi="TimesNewRomanPSMT"/>
        </w:rPr>
        <w:t>καθ</w:t>
      </w:r>
      <w:proofErr w:type="spellEnd"/>
      <w:r w:rsidR="00D30EAE">
        <w:rPr>
          <w:rFonts w:ascii="TimesNewRomanPSMT" w:hAnsi="TimesNewRomanPSMT"/>
        </w:rPr>
        <w:t xml:space="preserve">. Χρυσόστομος Σταμούλης, ο Πρόεδρος του Τμήματος Θεολογίας ΑΠΘ </w:t>
      </w:r>
      <w:proofErr w:type="spellStart"/>
      <w:r w:rsidR="00D30EAE">
        <w:rPr>
          <w:rFonts w:ascii="TimesNewRomanPSMT" w:hAnsi="TimesNewRomanPSMT"/>
        </w:rPr>
        <w:t>καθ</w:t>
      </w:r>
      <w:proofErr w:type="spellEnd"/>
      <w:r w:rsidR="00D30EAE">
        <w:rPr>
          <w:rFonts w:ascii="TimesNewRomanPSMT" w:hAnsi="TimesNewRomanPSMT"/>
        </w:rPr>
        <w:t xml:space="preserve">. Νικόλαος Μαγγιώρος, </w:t>
      </w:r>
      <w:r w:rsidR="001E0D38">
        <w:rPr>
          <w:rFonts w:ascii="TimesNewRomanPSMT" w:hAnsi="TimesNewRomanPSMT"/>
        </w:rPr>
        <w:t>ο εκπρόσωπος του Προέδρου του Τμήματος Κοινωνι</w:t>
      </w:r>
      <w:r w:rsidR="00D30EAE">
        <w:rPr>
          <w:rFonts w:ascii="TimesNewRomanPSMT" w:hAnsi="TimesNewRomanPSMT"/>
        </w:rPr>
        <w:t>κ</w:t>
      </w:r>
      <w:r w:rsidR="001E0D38">
        <w:rPr>
          <w:rFonts w:ascii="TimesNewRomanPSMT" w:hAnsi="TimesNewRomanPSMT"/>
        </w:rPr>
        <w:t xml:space="preserve">ής Θεολογίας και Χριστιανικού Πολιτισμού </w:t>
      </w:r>
      <w:proofErr w:type="spellStart"/>
      <w:r w:rsidR="001E0D38">
        <w:rPr>
          <w:rFonts w:ascii="TimesNewRomanPSMT" w:hAnsi="TimesNewRomanPSMT"/>
        </w:rPr>
        <w:t>καθ</w:t>
      </w:r>
      <w:proofErr w:type="spellEnd"/>
      <w:r w:rsidR="001E0D38">
        <w:rPr>
          <w:rFonts w:ascii="TimesNewRomanPSMT" w:hAnsi="TimesNewRomanPSMT"/>
        </w:rPr>
        <w:t>. π. Αθανάσιος Γκίκας, κ</w:t>
      </w:r>
      <w:r w:rsidR="00D30EAE">
        <w:rPr>
          <w:rFonts w:ascii="TimesNewRomanPSMT" w:hAnsi="TimesNewRomanPSMT"/>
        </w:rPr>
        <w:t xml:space="preserve">αθηγήτριες και καθηγητές των Τμημάτων Θεολογίας και Κοινωνικής Θεολογίας και Χριστιανικού Πολιτισμού ΑΠΘ, ο Πρόεδρος του Ιδρύματος </w:t>
      </w:r>
      <w:proofErr w:type="spellStart"/>
      <w:r w:rsidR="00D30EAE">
        <w:rPr>
          <w:rFonts w:ascii="TimesNewRomanPSMT" w:hAnsi="TimesNewRomanPSMT"/>
        </w:rPr>
        <w:t>Ορμύλια</w:t>
      </w:r>
      <w:proofErr w:type="spellEnd"/>
      <w:r w:rsidR="00D30EAE">
        <w:rPr>
          <w:rFonts w:ascii="TimesNewRomanPSMT" w:hAnsi="TimesNewRomanPSMT"/>
        </w:rPr>
        <w:t xml:space="preserve"> </w:t>
      </w:r>
      <w:proofErr w:type="spellStart"/>
      <w:r w:rsidR="00D30EAE">
        <w:rPr>
          <w:rFonts w:ascii="TimesNewRomanPSMT" w:hAnsi="TimesNewRomanPSMT"/>
        </w:rPr>
        <w:t>καθ</w:t>
      </w:r>
      <w:proofErr w:type="spellEnd"/>
      <w:r w:rsidR="00D30EAE">
        <w:rPr>
          <w:rFonts w:ascii="TimesNewRomanPSMT" w:hAnsi="TimesNewRomanPSMT"/>
        </w:rPr>
        <w:t xml:space="preserve">. </w:t>
      </w:r>
      <w:proofErr w:type="spellStart"/>
      <w:r w:rsidR="00D30EAE">
        <w:rPr>
          <w:rFonts w:ascii="TimesNewRomanPSMT" w:hAnsi="TimesNewRomanPSMT"/>
        </w:rPr>
        <w:t>Αργύριος</w:t>
      </w:r>
      <w:proofErr w:type="spellEnd"/>
      <w:r w:rsidR="00D30EAE">
        <w:rPr>
          <w:rFonts w:ascii="TimesNewRomanPSMT" w:hAnsi="TimesNewRomanPSMT"/>
        </w:rPr>
        <w:t xml:space="preserve"> </w:t>
      </w:r>
      <w:proofErr w:type="spellStart"/>
      <w:r w:rsidR="00D30EAE">
        <w:rPr>
          <w:rFonts w:ascii="TimesNewRomanPSMT" w:hAnsi="TimesNewRomanPSMT"/>
        </w:rPr>
        <w:t>Δούμας</w:t>
      </w:r>
      <w:proofErr w:type="spellEnd"/>
      <w:r w:rsidR="00D30EAE">
        <w:rPr>
          <w:rFonts w:ascii="TimesNewRomanPSMT" w:hAnsi="TimesNewRomanPSMT"/>
        </w:rPr>
        <w:t xml:space="preserve"> και στελέχη του Ιδρύματος </w:t>
      </w:r>
      <w:proofErr w:type="spellStart"/>
      <w:r w:rsidR="00D30EAE">
        <w:rPr>
          <w:rFonts w:ascii="TimesNewRomanPSMT" w:hAnsi="TimesNewRomanPSMT"/>
        </w:rPr>
        <w:t>Ορμύλια</w:t>
      </w:r>
      <w:proofErr w:type="spellEnd"/>
      <w:r w:rsidR="00D30EAE">
        <w:rPr>
          <w:rFonts w:ascii="TimesNewRomanPSMT" w:hAnsi="TimesNewRomanPSMT"/>
        </w:rPr>
        <w:t>.</w:t>
      </w:r>
    </w:p>
    <w:p w14:paraId="56B9815A" w14:textId="77777777" w:rsidR="003F238E" w:rsidRDefault="003F238E" w:rsidP="001E0D38">
      <w:pPr>
        <w:pStyle w:val="NormalWeb"/>
        <w:spacing w:line="360" w:lineRule="auto"/>
        <w:ind w:firstLine="720"/>
        <w:jc w:val="both"/>
        <w:rPr>
          <w:rFonts w:ascii="TimesNewRomanPSMT" w:hAnsi="TimesNewRomanPSMT"/>
        </w:rPr>
      </w:pPr>
    </w:p>
    <w:p w14:paraId="0825B334" w14:textId="77777777" w:rsidR="003F238E" w:rsidRDefault="003F238E" w:rsidP="003F238E">
      <w:pPr>
        <w:pStyle w:val="NormalWeb"/>
        <w:spacing w:line="360" w:lineRule="auto"/>
        <w:jc w:val="both"/>
        <w:rPr>
          <w:rStyle w:val="Hyperlink"/>
        </w:rPr>
      </w:pPr>
      <w:hyperlink r:id="rId7" w:history="1">
        <w:r w:rsidRPr="00931DC0">
          <w:rPr>
            <w:rStyle w:val="Hyperlink"/>
          </w:rPr>
          <w:t>https://www.facebook.com/ormylia.foundation/</w:t>
        </w:r>
      </w:hyperlink>
      <w:r w:rsidRPr="003F238E">
        <w:rPr>
          <w:rStyle w:val="Hyperlink"/>
        </w:rPr>
        <w:t xml:space="preserve"> </w:t>
      </w:r>
    </w:p>
    <w:p w14:paraId="1C30C39D" w14:textId="3B133E3D" w:rsidR="003F238E" w:rsidRPr="003F238E" w:rsidRDefault="00C20AD1" w:rsidP="003F238E">
      <w:pPr>
        <w:pStyle w:val="NormalWeb"/>
        <w:spacing w:line="360" w:lineRule="auto"/>
        <w:jc w:val="both"/>
        <w:rPr>
          <w:color w:val="0000FF"/>
          <w:u w:val="single"/>
        </w:rPr>
      </w:pPr>
      <w:hyperlink r:id="rId8" w:history="1">
        <w:r w:rsidR="003F238E" w:rsidRPr="00931DC0">
          <w:rPr>
            <w:rStyle w:val="Hyperlink"/>
            <w:rFonts w:ascii="TimesNewRomanPSMT" w:hAnsi="TimesNewRomanPSMT"/>
          </w:rPr>
          <w:t>https://ormyliafoundation.gr/</w:t>
        </w:r>
      </w:hyperlink>
      <w:r w:rsidR="003F238E">
        <w:rPr>
          <w:rFonts w:ascii="TimesNewRomanPSMT" w:hAnsi="TimesNewRomanPSMT"/>
        </w:rPr>
        <w:t xml:space="preserve"> </w:t>
      </w:r>
    </w:p>
    <w:p w14:paraId="4024D852" w14:textId="77777777" w:rsidR="00FA2531" w:rsidRDefault="00FA2531" w:rsidP="00FA2531">
      <w:pPr>
        <w:pStyle w:val="NormalWeb"/>
        <w:spacing w:line="360" w:lineRule="auto"/>
        <w:ind w:firstLine="720"/>
        <w:jc w:val="both"/>
        <w:rPr>
          <w:rFonts w:ascii="TimesNewRomanPSMT" w:hAnsi="TimesNewRomanPSMT"/>
        </w:rPr>
      </w:pPr>
    </w:p>
    <w:p w14:paraId="686DCF2F" w14:textId="77777777" w:rsidR="00FA2531" w:rsidRPr="00FA2531" w:rsidRDefault="00FA2531" w:rsidP="00FA2531">
      <w:pPr>
        <w:pStyle w:val="NormalWeb"/>
        <w:spacing w:line="360" w:lineRule="auto"/>
        <w:ind w:firstLine="720"/>
        <w:jc w:val="both"/>
        <w:rPr>
          <w:rFonts w:ascii="TimesNewRomanPSMT" w:hAnsi="TimesNewRomanPSMT"/>
        </w:rPr>
      </w:pPr>
    </w:p>
    <w:sectPr w:rsidR="00FA2531" w:rsidRPr="00FA25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A"/>
    <w:rsid w:val="0007652A"/>
    <w:rsid w:val="001C2106"/>
    <w:rsid w:val="001E0D38"/>
    <w:rsid w:val="003F238E"/>
    <w:rsid w:val="005F4341"/>
    <w:rsid w:val="006701AE"/>
    <w:rsid w:val="00C20AD1"/>
    <w:rsid w:val="00D30EAE"/>
    <w:rsid w:val="00EA727A"/>
    <w:rsid w:val="00FA2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3CE2"/>
  <w15:chartTrackingRefBased/>
  <w15:docId w15:val="{FDAF73BE-CECA-EA4D-814F-A2C7BE6F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52A"/>
    <w:pPr>
      <w:spacing w:before="100" w:beforeAutospacing="1" w:after="100" w:afterAutospacing="1"/>
    </w:pPr>
    <w:rPr>
      <w:rFonts w:ascii="Times New Roman" w:eastAsia="Times New Roman" w:hAnsi="Times New Roman" w:cs="Times New Roman"/>
      <w:lang w:eastAsia="el-GR"/>
    </w:rPr>
  </w:style>
  <w:style w:type="character" w:styleId="Hyperlink">
    <w:name w:val="Hyperlink"/>
    <w:basedOn w:val="DefaultParagraphFont"/>
    <w:uiPriority w:val="99"/>
    <w:unhideWhenUsed/>
    <w:rsid w:val="003F238E"/>
    <w:rPr>
      <w:color w:val="0000FF"/>
      <w:u w:val="single"/>
    </w:rPr>
  </w:style>
  <w:style w:type="character" w:styleId="FollowedHyperlink">
    <w:name w:val="FollowedHyperlink"/>
    <w:basedOn w:val="DefaultParagraphFont"/>
    <w:uiPriority w:val="99"/>
    <w:semiHidden/>
    <w:unhideWhenUsed/>
    <w:rsid w:val="003F238E"/>
    <w:rPr>
      <w:color w:val="954F72" w:themeColor="followedHyperlink"/>
      <w:u w:val="single"/>
    </w:rPr>
  </w:style>
  <w:style w:type="character" w:styleId="UnresolvedMention">
    <w:name w:val="Unresolved Mention"/>
    <w:basedOn w:val="DefaultParagraphFont"/>
    <w:uiPriority w:val="99"/>
    <w:semiHidden/>
    <w:unhideWhenUsed/>
    <w:rsid w:val="003F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5659">
      <w:bodyDiv w:val="1"/>
      <w:marLeft w:val="0"/>
      <w:marRight w:val="0"/>
      <w:marTop w:val="0"/>
      <w:marBottom w:val="0"/>
      <w:divBdr>
        <w:top w:val="none" w:sz="0" w:space="0" w:color="auto"/>
        <w:left w:val="none" w:sz="0" w:space="0" w:color="auto"/>
        <w:bottom w:val="none" w:sz="0" w:space="0" w:color="auto"/>
        <w:right w:val="none" w:sz="0" w:space="0" w:color="auto"/>
      </w:divBdr>
      <w:divsChild>
        <w:div w:id="856508256">
          <w:marLeft w:val="0"/>
          <w:marRight w:val="0"/>
          <w:marTop w:val="0"/>
          <w:marBottom w:val="0"/>
          <w:divBdr>
            <w:top w:val="none" w:sz="0" w:space="0" w:color="auto"/>
            <w:left w:val="none" w:sz="0" w:space="0" w:color="auto"/>
            <w:bottom w:val="none" w:sz="0" w:space="0" w:color="auto"/>
            <w:right w:val="none" w:sz="0" w:space="0" w:color="auto"/>
          </w:divBdr>
          <w:divsChild>
            <w:div w:id="797604163">
              <w:marLeft w:val="0"/>
              <w:marRight w:val="0"/>
              <w:marTop w:val="0"/>
              <w:marBottom w:val="0"/>
              <w:divBdr>
                <w:top w:val="none" w:sz="0" w:space="0" w:color="auto"/>
                <w:left w:val="none" w:sz="0" w:space="0" w:color="auto"/>
                <w:bottom w:val="none" w:sz="0" w:space="0" w:color="auto"/>
                <w:right w:val="none" w:sz="0" w:space="0" w:color="auto"/>
              </w:divBdr>
              <w:divsChild>
                <w:div w:id="19270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myliafoundation.gr/" TargetMode="External"/><Relationship Id="rId3" Type="http://schemas.openxmlformats.org/officeDocument/2006/relationships/settings" Target="settings.xml"/><Relationship Id="rId7" Type="http://schemas.openxmlformats.org/officeDocument/2006/relationships/hyperlink" Target="https://www.facebook.com/ormylia.found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2824-E2A2-4AEA-9CE0-AA4980DB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Kleanthis Nizamis</dc:creator>
  <cp:keywords/>
  <dc:description/>
  <cp:lastModifiedBy>Zacharo Symeonidou</cp:lastModifiedBy>
  <cp:revision>2</cp:revision>
  <dcterms:created xsi:type="dcterms:W3CDTF">2023-05-23T08:03:00Z</dcterms:created>
  <dcterms:modified xsi:type="dcterms:W3CDTF">2023-05-23T08:03:00Z</dcterms:modified>
</cp:coreProperties>
</file>